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4E" w:rsidRDefault="00AD5D4E" w:rsidP="00AD5D4E">
      <w:pPr>
        <w:spacing w:after="0"/>
        <w:jc w:val="center"/>
        <w:rPr>
          <w:b/>
          <w:bCs/>
          <w:sz w:val="24"/>
          <w:szCs w:val="24"/>
        </w:rPr>
      </w:pPr>
      <w:r>
        <w:rPr>
          <w:b/>
          <w:bCs/>
          <w:sz w:val="24"/>
          <w:szCs w:val="24"/>
        </w:rPr>
        <w:t>Town Board Meeting Minutes</w:t>
      </w:r>
    </w:p>
    <w:p w:rsidR="00AD5D4E" w:rsidRDefault="00AD5D4E" w:rsidP="00AD5D4E">
      <w:pPr>
        <w:spacing w:after="0"/>
        <w:jc w:val="center"/>
        <w:rPr>
          <w:b/>
          <w:bCs/>
          <w:sz w:val="24"/>
          <w:szCs w:val="24"/>
        </w:rPr>
      </w:pPr>
      <w:r>
        <w:rPr>
          <w:b/>
          <w:bCs/>
          <w:sz w:val="24"/>
          <w:szCs w:val="24"/>
        </w:rPr>
        <w:t>April 18</w:t>
      </w:r>
      <w:r w:rsidRPr="00AD5D4E">
        <w:rPr>
          <w:b/>
          <w:bCs/>
          <w:sz w:val="24"/>
          <w:szCs w:val="24"/>
          <w:vertAlign w:val="superscript"/>
        </w:rPr>
        <w:t>th</w:t>
      </w:r>
      <w:r>
        <w:rPr>
          <w:b/>
          <w:bCs/>
          <w:sz w:val="24"/>
          <w:szCs w:val="24"/>
        </w:rPr>
        <w:t xml:space="preserve"> 2025</w:t>
      </w:r>
    </w:p>
    <w:p w:rsidR="00AD5D4E" w:rsidRDefault="00AD5D4E" w:rsidP="00AD5D4E">
      <w:pPr>
        <w:pStyle w:val="NoSpacing"/>
      </w:pPr>
    </w:p>
    <w:p w:rsidR="00AD5D4E" w:rsidRDefault="00AD5D4E" w:rsidP="00AD5D4E">
      <w:pPr>
        <w:rPr>
          <w:b/>
          <w:bCs/>
          <w:sz w:val="24"/>
          <w:szCs w:val="24"/>
        </w:rPr>
      </w:pPr>
      <w:r>
        <w:rPr>
          <w:b/>
          <w:bCs/>
          <w:sz w:val="24"/>
          <w:szCs w:val="24"/>
        </w:rPr>
        <w:t>Michael called the meeting to order at 7:04</w:t>
      </w:r>
    </w:p>
    <w:p w:rsidR="00AD5D4E" w:rsidRDefault="00AD5D4E" w:rsidP="00AD5D4E">
      <w:pPr>
        <w:rPr>
          <w:sz w:val="24"/>
          <w:szCs w:val="24"/>
        </w:rPr>
      </w:pPr>
      <w:r>
        <w:rPr>
          <w:b/>
          <w:bCs/>
          <w:sz w:val="24"/>
          <w:szCs w:val="24"/>
        </w:rPr>
        <w:t>Approve minutes from the previous monthly meeting</w:t>
      </w:r>
      <w:r>
        <w:rPr>
          <w:sz w:val="24"/>
          <w:szCs w:val="24"/>
        </w:rPr>
        <w:t>-Dawn read the meeting minutes from the April 9th 2025 meeting.  Greg made a motion to approve the meeting minutes, seconded by Michael-motion carried.</w:t>
      </w:r>
    </w:p>
    <w:p w:rsidR="00AD5D4E" w:rsidRPr="00AD5D4E" w:rsidRDefault="00AD5D4E" w:rsidP="00AD5D4E">
      <w:pPr>
        <w:rPr>
          <w:bCs/>
          <w:sz w:val="24"/>
          <w:szCs w:val="24"/>
        </w:rPr>
      </w:pPr>
      <w:r>
        <w:rPr>
          <w:b/>
          <w:sz w:val="24"/>
          <w:szCs w:val="24"/>
        </w:rPr>
        <w:t xml:space="preserve"> </w:t>
      </w:r>
      <w:r>
        <w:rPr>
          <w:b/>
          <w:bCs/>
          <w:sz w:val="24"/>
          <w:szCs w:val="24"/>
        </w:rPr>
        <w:t xml:space="preserve">Gravel/Roads/Culver/Dust Control </w:t>
      </w:r>
      <w:proofErr w:type="gramStart"/>
      <w:r w:rsidRPr="00D91B45">
        <w:rPr>
          <w:b/>
          <w:bCs/>
          <w:sz w:val="24"/>
          <w:szCs w:val="24"/>
        </w:rPr>
        <w:t xml:space="preserve">updates </w:t>
      </w:r>
      <w:r>
        <w:rPr>
          <w:b/>
          <w:bCs/>
          <w:sz w:val="24"/>
          <w:szCs w:val="24"/>
        </w:rPr>
        <w:t xml:space="preserve"> -</w:t>
      </w:r>
      <w:proofErr w:type="gramEnd"/>
      <w:r>
        <w:rPr>
          <w:bCs/>
          <w:sz w:val="24"/>
          <w:szCs w:val="24"/>
        </w:rPr>
        <w:t xml:space="preserve">Michael wet to one of Haas’ pits and brought back a sample for the board to review. At the Annual meeting, residents comments on wanting to keep going with the blue granite whenever possible.  The board reviewed the gravel bids and made a motion was made by Greg, to use Haas and </w:t>
      </w:r>
      <w:proofErr w:type="spellStart"/>
      <w:r>
        <w:rPr>
          <w:bCs/>
          <w:sz w:val="24"/>
          <w:szCs w:val="24"/>
        </w:rPr>
        <w:t>Slobodnick</w:t>
      </w:r>
      <w:proofErr w:type="spellEnd"/>
      <w:r>
        <w:rPr>
          <w:bCs/>
          <w:sz w:val="24"/>
          <w:szCs w:val="24"/>
        </w:rPr>
        <w:t xml:space="preserve"> for all blue granite seconded by Michael…motion carried.  Review of dust control, and add to next </w:t>
      </w:r>
      <w:proofErr w:type="spellStart"/>
      <w:r>
        <w:rPr>
          <w:bCs/>
          <w:sz w:val="24"/>
          <w:szCs w:val="24"/>
        </w:rPr>
        <w:t>meetings</w:t>
      </w:r>
      <w:proofErr w:type="spellEnd"/>
      <w:r>
        <w:rPr>
          <w:bCs/>
          <w:sz w:val="24"/>
          <w:szCs w:val="24"/>
        </w:rPr>
        <w:t xml:space="preserve"> agenda.</w:t>
      </w:r>
    </w:p>
    <w:p w:rsidR="00AD5D4E" w:rsidRDefault="00AD5D4E" w:rsidP="00AD5D4E">
      <w:pPr>
        <w:pStyle w:val="NormalWeb"/>
        <w:rPr>
          <w:b/>
        </w:rPr>
      </w:pPr>
      <w:r>
        <w:rPr>
          <w:b/>
        </w:rPr>
        <w:t xml:space="preserve">Closed </w:t>
      </w:r>
      <w:proofErr w:type="gramStart"/>
      <w:r>
        <w:rPr>
          <w:b/>
        </w:rPr>
        <w:t>session  *</w:t>
      </w:r>
      <w:proofErr w:type="gramEnd"/>
      <w:r>
        <w:rPr>
          <w:b/>
        </w:rPr>
        <w:t>WIS. STAT. §19.85(1</w:t>
      </w:r>
      <w:proofErr w:type="gramStart"/>
      <w:r>
        <w:rPr>
          <w:b/>
        </w:rPr>
        <w:t>)(</w:t>
      </w:r>
      <w:proofErr w:type="gramEnd"/>
      <w:r>
        <w:rPr>
          <w:b/>
        </w:rPr>
        <w:t>c)</w:t>
      </w:r>
      <w: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r>
        <w:rPr>
          <w:b/>
        </w:rPr>
        <w:t xml:space="preserve"> </w:t>
      </w:r>
      <w:r w:rsidRPr="00CD42AF">
        <w:rPr>
          <w:b/>
        </w:rPr>
        <w:t>–</w:t>
      </w:r>
      <w:r>
        <w:rPr>
          <w:b/>
        </w:rPr>
        <w:t>No Reason to go into closed session</w:t>
      </w:r>
    </w:p>
    <w:p w:rsidR="00AD5D4E" w:rsidRPr="00D53B3E" w:rsidRDefault="00AD5D4E" w:rsidP="00D53B3E">
      <w:pPr>
        <w:pStyle w:val="NormalWeb"/>
        <w:rPr>
          <w:rFonts w:ascii="Calibri" w:hAnsi="Calibri" w:cs="Calibri"/>
          <w:b/>
        </w:rPr>
      </w:pPr>
      <w:r>
        <w:rPr>
          <w:b/>
          <w:bCs/>
        </w:rPr>
        <w:t>Agenda items for next meeting</w:t>
      </w:r>
      <w:r w:rsidR="00D53B3E">
        <w:t xml:space="preserve">-liquor license, fire district </w:t>
      </w:r>
      <w:proofErr w:type="spellStart"/>
      <w:r w:rsidR="00D53B3E">
        <w:t>representive</w:t>
      </w:r>
      <w:proofErr w:type="spellEnd"/>
      <w:r w:rsidR="00D53B3E">
        <w:t>, dust control bids</w:t>
      </w:r>
    </w:p>
    <w:p w:rsidR="00AD5D4E" w:rsidRPr="00D53B3E" w:rsidRDefault="00AD5D4E" w:rsidP="00AD5D4E">
      <w:pPr>
        <w:rPr>
          <w:sz w:val="24"/>
          <w:szCs w:val="24"/>
        </w:rPr>
      </w:pPr>
      <w:r>
        <w:rPr>
          <w:b/>
          <w:sz w:val="24"/>
          <w:szCs w:val="24"/>
        </w:rPr>
        <w:t xml:space="preserve">Public </w:t>
      </w:r>
      <w:proofErr w:type="gramStart"/>
      <w:r>
        <w:rPr>
          <w:b/>
          <w:sz w:val="24"/>
          <w:szCs w:val="24"/>
        </w:rPr>
        <w:t xml:space="preserve">Comment </w:t>
      </w:r>
      <w:r w:rsidR="00D53B3E">
        <w:rPr>
          <w:b/>
          <w:sz w:val="24"/>
          <w:szCs w:val="24"/>
        </w:rPr>
        <w:t xml:space="preserve"> </w:t>
      </w:r>
      <w:r w:rsidR="00D53B3E">
        <w:rPr>
          <w:sz w:val="24"/>
          <w:szCs w:val="24"/>
        </w:rPr>
        <w:t>None</w:t>
      </w:r>
      <w:proofErr w:type="gramEnd"/>
    </w:p>
    <w:p w:rsidR="00AD5D4E" w:rsidRDefault="00AD5D4E" w:rsidP="00AD5D4E">
      <w:pPr>
        <w:rPr>
          <w:sz w:val="24"/>
          <w:szCs w:val="24"/>
        </w:rPr>
      </w:pPr>
      <w:r>
        <w:rPr>
          <w:b/>
          <w:sz w:val="24"/>
          <w:szCs w:val="24"/>
        </w:rPr>
        <w:t xml:space="preserve">Other business </w:t>
      </w:r>
      <w:proofErr w:type="gramStart"/>
      <w:r>
        <w:rPr>
          <w:b/>
          <w:sz w:val="24"/>
          <w:szCs w:val="24"/>
        </w:rPr>
        <w:t>–</w:t>
      </w:r>
      <w:r>
        <w:rPr>
          <w:sz w:val="24"/>
          <w:szCs w:val="24"/>
        </w:rPr>
        <w:t xml:space="preserve">  none</w:t>
      </w:r>
      <w:proofErr w:type="gramEnd"/>
    </w:p>
    <w:p w:rsidR="00AD5D4E" w:rsidRPr="00D53B3E" w:rsidRDefault="00AD5D4E" w:rsidP="00AD5D4E">
      <w:pPr>
        <w:rPr>
          <w:bCs/>
          <w:sz w:val="24"/>
          <w:szCs w:val="24"/>
        </w:rPr>
      </w:pPr>
      <w:r>
        <w:rPr>
          <w:b/>
          <w:bCs/>
          <w:sz w:val="24"/>
          <w:szCs w:val="24"/>
        </w:rPr>
        <w:t xml:space="preserve">Meeting adjourned at </w:t>
      </w:r>
      <w:r w:rsidR="00D53B3E">
        <w:rPr>
          <w:b/>
          <w:bCs/>
          <w:sz w:val="24"/>
          <w:szCs w:val="24"/>
        </w:rPr>
        <w:t>7:57—</w:t>
      </w:r>
      <w:r w:rsidR="00D53B3E" w:rsidRPr="00D53B3E">
        <w:rPr>
          <w:bCs/>
          <w:sz w:val="24"/>
          <w:szCs w:val="24"/>
        </w:rPr>
        <w:t xml:space="preserve">Greg made a motion to </w:t>
      </w:r>
      <w:proofErr w:type="spellStart"/>
      <w:r w:rsidR="00D53B3E" w:rsidRPr="00D53B3E">
        <w:rPr>
          <w:bCs/>
          <w:sz w:val="24"/>
          <w:szCs w:val="24"/>
        </w:rPr>
        <w:t>adjoun</w:t>
      </w:r>
      <w:proofErr w:type="spellEnd"/>
      <w:r w:rsidR="00D53B3E" w:rsidRPr="00D53B3E">
        <w:rPr>
          <w:bCs/>
          <w:sz w:val="24"/>
          <w:szCs w:val="24"/>
        </w:rPr>
        <w:t>, seconded by Michael</w:t>
      </w:r>
      <w:proofErr w:type="gramStart"/>
      <w:r w:rsidR="00D53B3E" w:rsidRPr="00D53B3E">
        <w:rPr>
          <w:bCs/>
          <w:sz w:val="24"/>
          <w:szCs w:val="24"/>
        </w:rPr>
        <w:t>..motion</w:t>
      </w:r>
      <w:proofErr w:type="gramEnd"/>
      <w:r w:rsidR="00D53B3E" w:rsidRPr="00D53B3E">
        <w:rPr>
          <w:bCs/>
          <w:sz w:val="24"/>
          <w:szCs w:val="24"/>
        </w:rPr>
        <w:t xml:space="preserve"> carried</w:t>
      </w:r>
    </w:p>
    <w:p w:rsidR="00AD5D4E" w:rsidRDefault="00AD5D4E" w:rsidP="00AD5D4E"/>
    <w:p w:rsidR="00CF0A7E" w:rsidRDefault="00CF0A7E"/>
    <w:sectPr w:rsidR="00CF0A7E" w:rsidSect="00ED29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E93"/>
    <w:multiLevelType w:val="hybridMultilevel"/>
    <w:tmpl w:val="DE74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AD5D4E"/>
    <w:rsid w:val="00AD5D4E"/>
    <w:rsid w:val="00CF0A7E"/>
    <w:rsid w:val="00D53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D4E"/>
    <w:pPr>
      <w:spacing w:after="160" w:line="252"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D4E"/>
    <w:pPr>
      <w:spacing w:after="0" w:line="240" w:lineRule="auto"/>
    </w:pPr>
    <w:rPr>
      <w:kern w:val="2"/>
    </w:rPr>
  </w:style>
  <w:style w:type="paragraph" w:styleId="NormalWeb">
    <w:name w:val="Normal (Web)"/>
    <w:basedOn w:val="Normal"/>
    <w:uiPriority w:val="99"/>
    <w:unhideWhenUsed/>
    <w:rsid w:val="00AD5D4E"/>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2025-05-08T21:41:00Z</dcterms:created>
  <dcterms:modified xsi:type="dcterms:W3CDTF">2025-05-08T21:55:00Z</dcterms:modified>
</cp:coreProperties>
</file>