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99" w:rsidRDefault="00296C99" w:rsidP="00296C99">
      <w:pPr>
        <w:spacing w:after="0"/>
        <w:jc w:val="center"/>
        <w:rPr>
          <w:b/>
          <w:bCs/>
          <w:sz w:val="24"/>
          <w:szCs w:val="24"/>
        </w:rPr>
      </w:pPr>
      <w:r>
        <w:rPr>
          <w:b/>
          <w:bCs/>
          <w:sz w:val="24"/>
          <w:szCs w:val="24"/>
        </w:rPr>
        <w:t>Town Board Meeting Minutes</w:t>
      </w:r>
    </w:p>
    <w:p w:rsidR="00296C99" w:rsidRDefault="00296C99" w:rsidP="00296C99">
      <w:pPr>
        <w:spacing w:after="0"/>
        <w:jc w:val="center"/>
        <w:rPr>
          <w:b/>
          <w:bCs/>
          <w:sz w:val="24"/>
          <w:szCs w:val="24"/>
        </w:rPr>
      </w:pPr>
      <w:r>
        <w:rPr>
          <w:b/>
          <w:bCs/>
          <w:sz w:val="24"/>
          <w:szCs w:val="24"/>
        </w:rPr>
        <w:t>November 13th 2024</w:t>
      </w:r>
    </w:p>
    <w:p w:rsidR="00296C99" w:rsidRDefault="00296C99" w:rsidP="00296C99">
      <w:pPr>
        <w:rPr>
          <w:sz w:val="24"/>
          <w:szCs w:val="24"/>
        </w:rPr>
      </w:pPr>
    </w:p>
    <w:p w:rsidR="00296C99" w:rsidRDefault="00296C99" w:rsidP="00296C99">
      <w:pPr>
        <w:rPr>
          <w:b/>
          <w:bCs/>
          <w:sz w:val="24"/>
          <w:szCs w:val="24"/>
        </w:rPr>
      </w:pPr>
      <w:r>
        <w:rPr>
          <w:b/>
          <w:bCs/>
          <w:sz w:val="24"/>
          <w:szCs w:val="24"/>
        </w:rPr>
        <w:t>Tom called the meeting to order at 7:01pm</w:t>
      </w:r>
    </w:p>
    <w:p w:rsidR="00296C99" w:rsidRDefault="00296C99" w:rsidP="00296C99">
      <w:pPr>
        <w:rPr>
          <w:b/>
          <w:bCs/>
          <w:sz w:val="24"/>
          <w:szCs w:val="24"/>
        </w:rPr>
      </w:pPr>
      <w:r>
        <w:rPr>
          <w:b/>
          <w:bCs/>
          <w:sz w:val="24"/>
          <w:szCs w:val="24"/>
        </w:rPr>
        <w:t>Michelle was unable to attend</w:t>
      </w:r>
    </w:p>
    <w:p w:rsidR="00296C99" w:rsidRDefault="00296C99" w:rsidP="00296C99">
      <w:pPr>
        <w:rPr>
          <w:sz w:val="24"/>
          <w:szCs w:val="24"/>
        </w:rPr>
      </w:pPr>
      <w:r>
        <w:rPr>
          <w:b/>
          <w:bCs/>
          <w:sz w:val="24"/>
          <w:szCs w:val="24"/>
        </w:rPr>
        <w:t>Approve minutes from the previous monthly meeting</w:t>
      </w:r>
      <w:r>
        <w:rPr>
          <w:sz w:val="24"/>
          <w:szCs w:val="24"/>
        </w:rPr>
        <w:t>-</w:t>
      </w:r>
      <w:proofErr w:type="spellStart"/>
      <w:r>
        <w:rPr>
          <w:sz w:val="24"/>
          <w:szCs w:val="24"/>
        </w:rPr>
        <w:t>Dwn</w:t>
      </w:r>
      <w:proofErr w:type="spellEnd"/>
      <w:r>
        <w:rPr>
          <w:sz w:val="24"/>
          <w:szCs w:val="24"/>
        </w:rPr>
        <w:t xml:space="preserve"> read the meeting minutes from the October 2024 meeting.  John made a motion to approve the meeting minutes, seconded by Greg-motion carried.</w:t>
      </w:r>
    </w:p>
    <w:p w:rsidR="00296C99" w:rsidRDefault="00296C99" w:rsidP="00296C99">
      <w:pPr>
        <w:rPr>
          <w:sz w:val="24"/>
          <w:szCs w:val="24"/>
        </w:rPr>
      </w:pPr>
      <w:r>
        <w:rPr>
          <w:b/>
          <w:bCs/>
          <w:sz w:val="24"/>
          <w:szCs w:val="24"/>
        </w:rPr>
        <w:t>Treasurer’s Report</w:t>
      </w:r>
      <w:r>
        <w:rPr>
          <w:sz w:val="24"/>
          <w:szCs w:val="24"/>
        </w:rPr>
        <w:t xml:space="preserve">-Dawn gave the balances from the end of October for the accounts-Checking ($89182.81), Public Savings-($119192.73). There were no questions from the Board. Greg made a motion to approve the Treasurer’s report, seconded by John….motion carried. </w:t>
      </w:r>
    </w:p>
    <w:p w:rsidR="00296C99" w:rsidRDefault="00296C99" w:rsidP="00296C99">
      <w:pPr>
        <w:rPr>
          <w:sz w:val="24"/>
          <w:szCs w:val="24"/>
        </w:rPr>
      </w:pPr>
      <w:r>
        <w:rPr>
          <w:b/>
          <w:bCs/>
          <w:sz w:val="24"/>
          <w:szCs w:val="24"/>
        </w:rPr>
        <w:t>Fire District</w:t>
      </w:r>
      <w:r>
        <w:rPr>
          <w:sz w:val="24"/>
          <w:szCs w:val="24"/>
        </w:rPr>
        <w:t>- No Report</w:t>
      </w:r>
    </w:p>
    <w:p w:rsidR="00296C99" w:rsidRDefault="00296C99" w:rsidP="00296C99">
      <w:pPr>
        <w:rPr>
          <w:sz w:val="24"/>
          <w:szCs w:val="24"/>
        </w:rPr>
      </w:pPr>
      <w:r>
        <w:rPr>
          <w:b/>
          <w:bCs/>
          <w:sz w:val="24"/>
          <w:szCs w:val="24"/>
        </w:rPr>
        <w:t xml:space="preserve">Z </w:t>
      </w:r>
      <w:proofErr w:type="spellStart"/>
      <w:r>
        <w:rPr>
          <w:b/>
          <w:bCs/>
          <w:sz w:val="24"/>
          <w:szCs w:val="24"/>
        </w:rPr>
        <w:t>oning</w:t>
      </w:r>
      <w:proofErr w:type="spellEnd"/>
      <w:r>
        <w:rPr>
          <w:b/>
          <w:bCs/>
          <w:sz w:val="24"/>
          <w:szCs w:val="24"/>
        </w:rPr>
        <w:t xml:space="preserve"> Report</w:t>
      </w:r>
      <w:r>
        <w:rPr>
          <w:sz w:val="24"/>
          <w:szCs w:val="24"/>
        </w:rPr>
        <w:t xml:space="preserve"> –No building permits.  There was a Variance Request/Public hearing meeting held on November 6</w:t>
      </w:r>
      <w:r w:rsidRPr="00296C99">
        <w:rPr>
          <w:sz w:val="24"/>
          <w:szCs w:val="24"/>
          <w:vertAlign w:val="superscript"/>
        </w:rPr>
        <w:t>th</w:t>
      </w:r>
      <w:r>
        <w:rPr>
          <w:sz w:val="24"/>
          <w:szCs w:val="24"/>
        </w:rPr>
        <w:t xml:space="preserve">, 2024, for Wayne and Joan </w:t>
      </w:r>
      <w:proofErr w:type="spellStart"/>
      <w:r>
        <w:rPr>
          <w:sz w:val="24"/>
          <w:szCs w:val="24"/>
        </w:rPr>
        <w:t>Eloranta</w:t>
      </w:r>
      <w:proofErr w:type="spellEnd"/>
      <w:r>
        <w:rPr>
          <w:sz w:val="24"/>
          <w:szCs w:val="24"/>
        </w:rPr>
        <w:t>.  The Variance was granted.</w:t>
      </w:r>
    </w:p>
    <w:p w:rsidR="00296C99" w:rsidRPr="00296C99" w:rsidRDefault="00296C99" w:rsidP="00296C99">
      <w:pPr>
        <w:rPr>
          <w:sz w:val="24"/>
          <w:szCs w:val="24"/>
        </w:rPr>
      </w:pPr>
      <w:r>
        <w:rPr>
          <w:b/>
          <w:sz w:val="24"/>
          <w:szCs w:val="24"/>
        </w:rPr>
        <w:t>Resolution #08142014-To Implement OWC Ordinance 2024-01-Service Calls--Charge for services and cost recovery-</w:t>
      </w:r>
      <w:r>
        <w:rPr>
          <w:sz w:val="24"/>
          <w:szCs w:val="24"/>
        </w:rPr>
        <w:t>Motion to approve resolution 08142014 was made by John, seconded by Greg….motion carried</w:t>
      </w:r>
      <w:proofErr w:type="gramStart"/>
      <w:r>
        <w:rPr>
          <w:sz w:val="24"/>
          <w:szCs w:val="24"/>
        </w:rPr>
        <w:t>..</w:t>
      </w:r>
      <w:proofErr w:type="gramEnd"/>
    </w:p>
    <w:p w:rsidR="00296C99" w:rsidRDefault="00296C99" w:rsidP="00296C99">
      <w:pPr>
        <w:rPr>
          <w:sz w:val="24"/>
          <w:szCs w:val="24"/>
        </w:rPr>
      </w:pPr>
      <w:r>
        <w:rPr>
          <w:b/>
          <w:bCs/>
          <w:sz w:val="24"/>
          <w:szCs w:val="24"/>
        </w:rPr>
        <w:t xml:space="preserve"> Heating/Building updates</w:t>
      </w:r>
      <w:proofErr w:type="gramStart"/>
      <w:r>
        <w:rPr>
          <w:sz w:val="24"/>
          <w:szCs w:val="24"/>
        </w:rPr>
        <w:t>-  outside</w:t>
      </w:r>
      <w:proofErr w:type="gramEnd"/>
      <w:r>
        <w:rPr>
          <w:sz w:val="24"/>
          <w:szCs w:val="24"/>
        </w:rPr>
        <w:t xml:space="preserve"> lighting needs to be fixed. </w:t>
      </w:r>
    </w:p>
    <w:p w:rsidR="00296C99" w:rsidRDefault="00296C99" w:rsidP="00296C99">
      <w:pPr>
        <w:rPr>
          <w:bCs/>
          <w:sz w:val="24"/>
          <w:szCs w:val="24"/>
        </w:rPr>
      </w:pPr>
      <w:r>
        <w:rPr>
          <w:b/>
          <w:sz w:val="24"/>
          <w:szCs w:val="24"/>
        </w:rPr>
        <w:t xml:space="preserve"> </w:t>
      </w:r>
      <w:r>
        <w:rPr>
          <w:b/>
          <w:bCs/>
          <w:sz w:val="24"/>
          <w:szCs w:val="24"/>
        </w:rPr>
        <w:t>Gravel/Roads/Culvert updates –</w:t>
      </w:r>
      <w:r>
        <w:rPr>
          <w:bCs/>
          <w:sz w:val="24"/>
          <w:szCs w:val="24"/>
        </w:rPr>
        <w:t>discussed road maintenance and conditions.</w:t>
      </w:r>
    </w:p>
    <w:p w:rsidR="00296C99" w:rsidRDefault="00296C99" w:rsidP="00296C99">
      <w:pPr>
        <w:rPr>
          <w:bCs/>
          <w:sz w:val="24"/>
          <w:szCs w:val="24"/>
        </w:rPr>
      </w:pPr>
      <w:proofErr w:type="gramStart"/>
      <w:r>
        <w:rPr>
          <w:b/>
          <w:bCs/>
          <w:sz w:val="24"/>
          <w:szCs w:val="24"/>
        </w:rPr>
        <w:t>Recycling Contract</w:t>
      </w:r>
      <w:r>
        <w:rPr>
          <w:bCs/>
          <w:sz w:val="24"/>
          <w:szCs w:val="24"/>
        </w:rPr>
        <w:t xml:space="preserve"> –postponing</w:t>
      </w:r>
      <w:r w:rsidR="00811AC4">
        <w:rPr>
          <w:bCs/>
          <w:sz w:val="24"/>
          <w:szCs w:val="24"/>
        </w:rPr>
        <w:t>/tabling</w:t>
      </w:r>
      <w:r>
        <w:rPr>
          <w:bCs/>
          <w:sz w:val="24"/>
          <w:szCs w:val="24"/>
        </w:rPr>
        <w:t xml:space="preserve"> until after tax season.</w:t>
      </w:r>
      <w:proofErr w:type="gramEnd"/>
      <w:r>
        <w:rPr>
          <w:bCs/>
          <w:sz w:val="24"/>
          <w:szCs w:val="24"/>
        </w:rPr>
        <w:t xml:space="preserve">  A note will be going out with the taxes so we can get a head count as to how many households are interested.</w:t>
      </w:r>
      <w:r w:rsidR="00811AC4">
        <w:rPr>
          <w:bCs/>
          <w:sz w:val="24"/>
          <w:szCs w:val="24"/>
        </w:rPr>
        <w:t xml:space="preserve"> </w:t>
      </w:r>
    </w:p>
    <w:p w:rsidR="00811AC4" w:rsidRDefault="00811AC4" w:rsidP="00811AC4">
      <w:pPr>
        <w:rPr>
          <w:sz w:val="24"/>
          <w:szCs w:val="24"/>
        </w:rPr>
      </w:pPr>
      <w:r w:rsidRPr="000265F6">
        <w:rPr>
          <w:b/>
          <w:sz w:val="24"/>
          <w:szCs w:val="24"/>
        </w:rPr>
        <w:t>Roads/Gravel/Culverts-Grader update</w:t>
      </w:r>
      <w:r>
        <w:rPr>
          <w:sz w:val="24"/>
          <w:szCs w:val="24"/>
        </w:rPr>
        <w:t>-the John Deere may need a rebuild, but it can wait until spring….estimate of around $14,000.  Railroad is working on fixing the wooden bridge.  The county inspects bridges in the town every year.  This year they noticed a bridge tonnage sign that the town has on Oak Rd.  They informed Tom that the sign is incorrect and that the bridge does not have a weight restriction, and that it needs to be removed.  The board still wants to restrict weight on the road.  The sign will be changed to remove the wording “bridge”.</w:t>
      </w:r>
    </w:p>
    <w:p w:rsidR="00811AC4" w:rsidRDefault="00811AC4" w:rsidP="00811AC4">
      <w:pPr>
        <w:rPr>
          <w:sz w:val="24"/>
          <w:szCs w:val="24"/>
        </w:rPr>
      </w:pPr>
    </w:p>
    <w:p w:rsidR="00296C99" w:rsidRDefault="00296C99" w:rsidP="00811AC4">
      <w:pPr>
        <w:rPr>
          <w:sz w:val="24"/>
          <w:szCs w:val="24"/>
        </w:rPr>
      </w:pPr>
      <w:r>
        <w:rPr>
          <w:b/>
          <w:sz w:val="24"/>
          <w:szCs w:val="24"/>
        </w:rPr>
        <w:t xml:space="preserve">Closed </w:t>
      </w:r>
      <w:proofErr w:type="gramStart"/>
      <w:r>
        <w:rPr>
          <w:b/>
          <w:sz w:val="24"/>
          <w:szCs w:val="24"/>
        </w:rPr>
        <w:t>session  *</w:t>
      </w:r>
      <w:proofErr w:type="gramEnd"/>
      <w:r>
        <w:rPr>
          <w:b/>
          <w:sz w:val="24"/>
          <w:szCs w:val="24"/>
        </w:rPr>
        <w:t>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r>
        <w:rPr>
          <w:b/>
          <w:sz w:val="24"/>
          <w:szCs w:val="24"/>
        </w:rPr>
        <w:t>– No reason to go into closed session</w:t>
      </w:r>
    </w:p>
    <w:p w:rsidR="00296C99" w:rsidRDefault="00296C99" w:rsidP="00296C99">
      <w:pPr>
        <w:spacing w:after="0" w:line="240" w:lineRule="auto"/>
        <w:rPr>
          <w:sz w:val="24"/>
          <w:szCs w:val="24"/>
        </w:rPr>
      </w:pPr>
    </w:p>
    <w:p w:rsidR="00296C99" w:rsidRDefault="00296C99" w:rsidP="00296C99">
      <w:pPr>
        <w:rPr>
          <w:sz w:val="24"/>
          <w:szCs w:val="24"/>
        </w:rPr>
      </w:pPr>
      <w:r>
        <w:rPr>
          <w:b/>
          <w:bCs/>
          <w:sz w:val="24"/>
          <w:szCs w:val="24"/>
        </w:rPr>
        <w:t>Agenda items for next meeting</w:t>
      </w:r>
      <w:r w:rsidR="00811AC4">
        <w:rPr>
          <w:sz w:val="24"/>
          <w:szCs w:val="24"/>
        </w:rPr>
        <w:t>-</w:t>
      </w:r>
      <w:proofErr w:type="spellStart"/>
      <w:r w:rsidR="00811AC4">
        <w:rPr>
          <w:sz w:val="24"/>
          <w:szCs w:val="24"/>
        </w:rPr>
        <w:t>causus</w:t>
      </w:r>
      <w:proofErr w:type="spellEnd"/>
      <w:r w:rsidR="00811AC4">
        <w:rPr>
          <w:sz w:val="24"/>
          <w:szCs w:val="24"/>
        </w:rPr>
        <w:t>, employee wages</w:t>
      </w:r>
    </w:p>
    <w:p w:rsidR="00296C99" w:rsidRDefault="00296C99" w:rsidP="00296C99">
      <w:pPr>
        <w:rPr>
          <w:sz w:val="24"/>
          <w:szCs w:val="24"/>
        </w:rPr>
      </w:pPr>
      <w:r>
        <w:rPr>
          <w:b/>
          <w:sz w:val="24"/>
          <w:szCs w:val="24"/>
        </w:rPr>
        <w:t>Public Comment –</w:t>
      </w:r>
      <w:r w:rsidR="00811AC4">
        <w:rPr>
          <w:sz w:val="24"/>
          <w:szCs w:val="24"/>
        </w:rPr>
        <w:t xml:space="preserve"> None</w:t>
      </w:r>
    </w:p>
    <w:p w:rsidR="00296C99" w:rsidRDefault="00296C99" w:rsidP="00296C99">
      <w:pPr>
        <w:rPr>
          <w:sz w:val="24"/>
          <w:szCs w:val="24"/>
        </w:rPr>
      </w:pPr>
      <w:r>
        <w:rPr>
          <w:b/>
          <w:sz w:val="24"/>
          <w:szCs w:val="24"/>
        </w:rPr>
        <w:t>Other business –</w:t>
      </w:r>
      <w:r w:rsidR="00811AC4">
        <w:rPr>
          <w:sz w:val="24"/>
          <w:szCs w:val="24"/>
        </w:rPr>
        <w:t xml:space="preserve"> request to look at employee wages</w:t>
      </w:r>
    </w:p>
    <w:p w:rsidR="00296C99" w:rsidRDefault="00296C99" w:rsidP="00296C99">
      <w:pPr>
        <w:rPr>
          <w:sz w:val="24"/>
          <w:szCs w:val="24"/>
        </w:rPr>
      </w:pPr>
      <w:r>
        <w:rPr>
          <w:b/>
          <w:bCs/>
          <w:sz w:val="24"/>
          <w:szCs w:val="24"/>
        </w:rPr>
        <w:t>Approve and pay bills</w:t>
      </w:r>
      <w:r>
        <w:rPr>
          <w:sz w:val="24"/>
          <w:szCs w:val="24"/>
        </w:rPr>
        <w:t>-Greg made a motion to approve &amp; pay bills, seconded by John-motion carried.</w:t>
      </w:r>
    </w:p>
    <w:p w:rsidR="00296C99" w:rsidRDefault="00811AC4" w:rsidP="00296C99">
      <w:pPr>
        <w:rPr>
          <w:bCs/>
          <w:sz w:val="24"/>
          <w:szCs w:val="24"/>
        </w:rPr>
      </w:pPr>
      <w:r>
        <w:rPr>
          <w:b/>
          <w:bCs/>
          <w:sz w:val="24"/>
          <w:szCs w:val="24"/>
        </w:rPr>
        <w:t>Meeting adjourned at 7:43</w:t>
      </w:r>
      <w:r w:rsidR="00296C99">
        <w:rPr>
          <w:b/>
          <w:bCs/>
          <w:sz w:val="24"/>
          <w:szCs w:val="24"/>
        </w:rPr>
        <w:t xml:space="preserve">pm, </w:t>
      </w:r>
      <w:r w:rsidR="00296C99">
        <w:rPr>
          <w:bCs/>
          <w:sz w:val="24"/>
          <w:szCs w:val="24"/>
        </w:rPr>
        <w:t xml:space="preserve">Greg made a motion to adjourn, seconded by John-motion carried. </w:t>
      </w:r>
    </w:p>
    <w:p w:rsidR="00D97F0E" w:rsidRPr="00E84F5A" w:rsidRDefault="00D97F0E" w:rsidP="00D97F0E">
      <w:pPr>
        <w:jc w:val="center"/>
        <w:rPr>
          <w:b/>
          <w:sz w:val="32"/>
          <w:szCs w:val="32"/>
        </w:rPr>
      </w:pPr>
      <w:r>
        <w:rPr>
          <w:b/>
          <w:sz w:val="40"/>
          <w:szCs w:val="40"/>
        </w:rPr>
        <w:t xml:space="preserve"> </w:t>
      </w:r>
      <w:r w:rsidRPr="00E84F5A">
        <w:rPr>
          <w:b/>
          <w:sz w:val="32"/>
          <w:szCs w:val="32"/>
        </w:rPr>
        <w:t>Budget Hearing</w:t>
      </w:r>
    </w:p>
    <w:p w:rsidR="00D97F0E" w:rsidRPr="00E31145" w:rsidRDefault="00D97F0E" w:rsidP="00D97F0E">
      <w:pPr>
        <w:rPr>
          <w:sz w:val="24"/>
          <w:szCs w:val="24"/>
        </w:rPr>
      </w:pPr>
      <w:r w:rsidRPr="00E31145">
        <w:rPr>
          <w:sz w:val="24"/>
          <w:szCs w:val="24"/>
        </w:rPr>
        <w:t>Immediately following the hearing, on November 13</w:t>
      </w:r>
      <w:r w:rsidRPr="00E31145">
        <w:rPr>
          <w:sz w:val="24"/>
          <w:szCs w:val="24"/>
          <w:vertAlign w:val="superscript"/>
        </w:rPr>
        <w:t>th</w:t>
      </w:r>
      <w:r w:rsidRPr="00E31145">
        <w:rPr>
          <w:sz w:val="24"/>
          <w:szCs w:val="24"/>
        </w:rPr>
        <w:t>, 2024, a special Town Elector meeting called by the Town Board, was held for the following purposes:</w:t>
      </w:r>
    </w:p>
    <w:p w:rsidR="00D97F0E" w:rsidRPr="00E31145" w:rsidRDefault="00D97F0E" w:rsidP="00D97F0E">
      <w:pPr>
        <w:rPr>
          <w:sz w:val="24"/>
          <w:szCs w:val="24"/>
        </w:rPr>
      </w:pPr>
      <w:r w:rsidRPr="00E31145">
        <w:rPr>
          <w:sz w:val="24"/>
          <w:szCs w:val="24"/>
        </w:rPr>
        <w:t xml:space="preserve"> Tom Wilcox called the budget hearing to order at 7:59pm</w:t>
      </w:r>
    </w:p>
    <w:p w:rsidR="00D97F0E" w:rsidRPr="00E31145" w:rsidRDefault="00D97F0E" w:rsidP="00D97F0E">
      <w:pPr>
        <w:spacing w:after="0" w:line="240" w:lineRule="auto"/>
        <w:rPr>
          <w:sz w:val="24"/>
          <w:szCs w:val="24"/>
        </w:rPr>
      </w:pPr>
      <w:r w:rsidRPr="00E31145">
        <w:rPr>
          <w:sz w:val="24"/>
          <w:szCs w:val="24"/>
        </w:rPr>
        <w:t xml:space="preserve">A motion was made by Mervin Hoover To adopt the 2024 tax levy of </w:t>
      </w:r>
      <w:r w:rsidRPr="00E31145">
        <w:rPr>
          <w:b/>
          <w:sz w:val="24"/>
          <w:szCs w:val="24"/>
        </w:rPr>
        <w:t>$117,865</w:t>
      </w:r>
      <w:r w:rsidRPr="00E31145">
        <w:rPr>
          <w:sz w:val="24"/>
          <w:szCs w:val="24"/>
        </w:rPr>
        <w:t xml:space="preserve"> payable in 2025  pursuant to Sec.60.10(1)(a) WI Statues, seconded by Paul Kopp …Motion carried</w:t>
      </w:r>
    </w:p>
    <w:p w:rsidR="00D97F0E" w:rsidRPr="00E31145" w:rsidRDefault="00D97F0E" w:rsidP="00D97F0E">
      <w:pPr>
        <w:pStyle w:val="ListParagraph"/>
        <w:spacing w:after="0" w:line="240" w:lineRule="auto"/>
        <w:ind w:left="915"/>
        <w:rPr>
          <w:sz w:val="24"/>
          <w:szCs w:val="24"/>
        </w:rPr>
      </w:pPr>
      <w:r w:rsidRPr="00E31145">
        <w:rPr>
          <w:sz w:val="24"/>
          <w:szCs w:val="24"/>
        </w:rPr>
        <w:t xml:space="preserve"> </w:t>
      </w:r>
    </w:p>
    <w:p w:rsidR="00D97F0E" w:rsidRPr="00E31145" w:rsidRDefault="00D97F0E" w:rsidP="00D97F0E">
      <w:pPr>
        <w:spacing w:after="0" w:line="240" w:lineRule="auto"/>
        <w:rPr>
          <w:sz w:val="24"/>
          <w:szCs w:val="24"/>
        </w:rPr>
      </w:pPr>
      <w:r w:rsidRPr="00E31145">
        <w:rPr>
          <w:sz w:val="24"/>
          <w:szCs w:val="24"/>
        </w:rPr>
        <w:t xml:space="preserve"> A motion was made by Paul Kopp to approve the 2025 highway expenditures pursuant to </w:t>
      </w:r>
      <w:proofErr w:type="gramStart"/>
      <w:r w:rsidRPr="00E31145">
        <w:rPr>
          <w:sz w:val="24"/>
          <w:szCs w:val="24"/>
        </w:rPr>
        <w:t>Sec.82.03(</w:t>
      </w:r>
      <w:proofErr w:type="gramEnd"/>
      <w:r w:rsidRPr="00E31145">
        <w:rPr>
          <w:sz w:val="24"/>
          <w:szCs w:val="24"/>
        </w:rPr>
        <w:t xml:space="preserve">2) </w:t>
      </w:r>
      <w:proofErr w:type="spellStart"/>
      <w:r w:rsidRPr="00E31145">
        <w:rPr>
          <w:sz w:val="24"/>
          <w:szCs w:val="24"/>
        </w:rPr>
        <w:t>Wi</w:t>
      </w:r>
      <w:proofErr w:type="spellEnd"/>
      <w:r w:rsidRPr="00E31145">
        <w:rPr>
          <w:sz w:val="24"/>
          <w:szCs w:val="24"/>
        </w:rPr>
        <w:t xml:space="preserve">  Statutes, seconded Mervin Hoover…motion carried.     </w:t>
      </w:r>
    </w:p>
    <w:p w:rsidR="00D97F0E" w:rsidRPr="00E31145" w:rsidRDefault="00D97F0E" w:rsidP="00D97F0E">
      <w:pPr>
        <w:spacing w:after="0" w:line="240" w:lineRule="auto"/>
        <w:rPr>
          <w:sz w:val="24"/>
          <w:szCs w:val="24"/>
        </w:rPr>
      </w:pPr>
    </w:p>
    <w:p w:rsidR="00D97F0E" w:rsidRPr="00E31145" w:rsidRDefault="00D97F0E" w:rsidP="00D97F0E">
      <w:pPr>
        <w:spacing w:after="0" w:line="240" w:lineRule="auto"/>
        <w:rPr>
          <w:sz w:val="24"/>
          <w:szCs w:val="24"/>
        </w:rPr>
      </w:pPr>
      <w:r w:rsidRPr="00E31145">
        <w:rPr>
          <w:sz w:val="24"/>
          <w:szCs w:val="24"/>
        </w:rPr>
        <w:t>Tom Wilcox asked for a motion to adjourn @ 8:02pm</w:t>
      </w:r>
      <w:proofErr w:type="gramStart"/>
      <w:r w:rsidRPr="00E31145">
        <w:rPr>
          <w:sz w:val="24"/>
          <w:szCs w:val="24"/>
        </w:rPr>
        <w:t>,  seconded</w:t>
      </w:r>
      <w:proofErr w:type="gramEnd"/>
      <w:r w:rsidRPr="00E31145">
        <w:rPr>
          <w:sz w:val="24"/>
          <w:szCs w:val="24"/>
        </w:rPr>
        <w:t xml:space="preserve"> by Greg made a motion to adjourn, seconded by John…motion carried.  </w:t>
      </w:r>
    </w:p>
    <w:p w:rsidR="00D97F0E" w:rsidRPr="00E31145" w:rsidRDefault="00D97F0E" w:rsidP="00D97F0E">
      <w:pPr>
        <w:spacing w:after="0" w:line="240" w:lineRule="auto"/>
        <w:rPr>
          <w:b/>
          <w:sz w:val="24"/>
          <w:szCs w:val="24"/>
        </w:rPr>
      </w:pPr>
    </w:p>
    <w:p w:rsidR="00B72139" w:rsidRPr="00E31145" w:rsidRDefault="00B72139">
      <w:pPr>
        <w:rPr>
          <w:sz w:val="24"/>
          <w:szCs w:val="24"/>
        </w:rPr>
      </w:pPr>
    </w:p>
    <w:sectPr w:rsidR="00B72139" w:rsidRPr="00E31145" w:rsidSect="00B721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296C99"/>
    <w:rsid w:val="000265F6"/>
    <w:rsid w:val="00296C99"/>
    <w:rsid w:val="003C63DC"/>
    <w:rsid w:val="00811AC4"/>
    <w:rsid w:val="00A83FBF"/>
    <w:rsid w:val="00B72139"/>
    <w:rsid w:val="00C978B7"/>
    <w:rsid w:val="00D97F0E"/>
    <w:rsid w:val="00E31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99"/>
    <w:pPr>
      <w:spacing w:after="160" w:line="252"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0E"/>
    <w:pPr>
      <w:spacing w:after="200" w:line="276" w:lineRule="auto"/>
      <w:ind w:left="720"/>
      <w:contextualSpacing/>
    </w:pPr>
    <w:rPr>
      <w:kern w:val="0"/>
    </w:rPr>
  </w:style>
</w:styles>
</file>

<file path=word/webSettings.xml><?xml version="1.0" encoding="utf-8"?>
<w:webSettings xmlns:r="http://schemas.openxmlformats.org/officeDocument/2006/relationships" xmlns:w="http://schemas.openxmlformats.org/wordprocessingml/2006/main">
  <w:divs>
    <w:div w:id="7245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2024-11-16T15:02:00Z</dcterms:created>
  <dcterms:modified xsi:type="dcterms:W3CDTF">2024-12-06T02:09:00Z</dcterms:modified>
</cp:coreProperties>
</file>